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9A" w:rsidRPr="008607E9" w:rsidRDefault="0052789A">
      <w:pPr>
        <w:rPr>
          <w:b/>
        </w:rPr>
      </w:pPr>
      <w:r w:rsidRPr="008607E9">
        <w:rPr>
          <w:b/>
        </w:rPr>
        <w:t xml:space="preserve">Sekce průmyslové neurologie a </w:t>
      </w:r>
      <w:proofErr w:type="spellStart"/>
      <w:r w:rsidRPr="008607E9">
        <w:rPr>
          <w:b/>
        </w:rPr>
        <w:t>neurotoxikologie</w:t>
      </w:r>
      <w:proofErr w:type="spellEnd"/>
      <w:r w:rsidRPr="008607E9">
        <w:rPr>
          <w:b/>
        </w:rPr>
        <w:t xml:space="preserve">  ČNS</w:t>
      </w:r>
      <w:bookmarkStart w:id="0" w:name="_GoBack"/>
      <w:bookmarkEnd w:id="0"/>
    </w:p>
    <w:p w:rsidR="0052789A" w:rsidRDefault="0052789A">
      <w:r>
        <w:t>Zápis ze schůze výboru sekce</w:t>
      </w:r>
    </w:p>
    <w:p w:rsidR="0052789A" w:rsidRDefault="0052789A">
      <w:r>
        <w:t>Výbor se sešel v návaznosti na 35. Den průmyslové neurologie, 10. října 2012, v Lékařském domě v Praze.</w:t>
      </w:r>
    </w:p>
    <w:p w:rsidR="0052789A" w:rsidRDefault="0052789A">
      <w:r>
        <w:t xml:space="preserve">Přítomni: </w:t>
      </w:r>
      <w:proofErr w:type="spellStart"/>
      <w:r>
        <w:t>Ehler</w:t>
      </w:r>
      <w:proofErr w:type="spellEnd"/>
      <w:r>
        <w:t xml:space="preserve">, </w:t>
      </w:r>
      <w:proofErr w:type="spellStart"/>
      <w:r>
        <w:t>Latta</w:t>
      </w:r>
      <w:proofErr w:type="spellEnd"/>
      <w:r>
        <w:t xml:space="preserve">, Matulová, </w:t>
      </w:r>
      <w:proofErr w:type="spellStart"/>
      <w:r>
        <w:t>Ridzoň</w:t>
      </w:r>
      <w:proofErr w:type="spellEnd"/>
      <w:r>
        <w:t>, Urban</w:t>
      </w:r>
    </w:p>
    <w:p w:rsidR="0052789A" w:rsidRDefault="0052789A">
      <w:r>
        <w:t>Hosté: Nakládalová, Lukáš</w:t>
      </w:r>
    </w:p>
    <w:p w:rsidR="0052789A" w:rsidRDefault="0052789A"/>
    <w:p w:rsidR="0052789A" w:rsidRDefault="0052789A" w:rsidP="0052789A">
      <w:pPr>
        <w:pStyle w:val="Odstavecseseznamem"/>
        <w:numPr>
          <w:ilvl w:val="0"/>
          <w:numId w:val="1"/>
        </w:numPr>
      </w:pPr>
      <w:r>
        <w:t xml:space="preserve">Zhodnocení 35. Dne průmyslové neurologie – předána </w:t>
      </w:r>
      <w:proofErr w:type="spellStart"/>
      <w:r>
        <w:t>Teisingerova</w:t>
      </w:r>
      <w:proofErr w:type="spellEnd"/>
      <w:r>
        <w:t xml:space="preserve"> medaile doc. Kovaříkovi (v zastoupení manželky) jako uznání za celoživotní práci v průmyslové neurologii a </w:t>
      </w:r>
      <w:proofErr w:type="spellStart"/>
      <w:r>
        <w:t>neurotoxikologii</w:t>
      </w:r>
      <w:proofErr w:type="spellEnd"/>
      <w:r>
        <w:t xml:space="preserve">, květiny doc. Lukášovi </w:t>
      </w:r>
      <w:proofErr w:type="gramStart"/>
      <w:r>
        <w:t>ku</w:t>
      </w:r>
      <w:proofErr w:type="gramEnd"/>
      <w:r>
        <w:t xml:space="preserve"> příležitosti 80. narozenin.</w:t>
      </w:r>
      <w:r w:rsidR="002B538D">
        <w:t xml:space="preserve"> Odeznělo 11 přednášek. Počet přítomných dosáhl 90. </w:t>
      </w:r>
    </w:p>
    <w:p w:rsidR="002B538D" w:rsidRDefault="002B538D" w:rsidP="0052789A">
      <w:pPr>
        <w:pStyle w:val="Odstavecseseznamem"/>
        <w:numPr>
          <w:ilvl w:val="0"/>
          <w:numId w:val="1"/>
        </w:numPr>
      </w:pPr>
      <w:r>
        <w:t xml:space="preserve">Práce na grantu IGA – Metodika posuzování onemocnění bederní páteře jako nemoci z povolání. </w:t>
      </w:r>
      <w:r w:rsidR="00DB2085">
        <w:t>V</w:t>
      </w:r>
      <w:r>
        <w:t xml:space="preserve">ytvořena pracovní skupina pod vedením prof. </w:t>
      </w:r>
      <w:proofErr w:type="spellStart"/>
      <w:r>
        <w:t>Pelclové</w:t>
      </w:r>
      <w:proofErr w:type="spellEnd"/>
      <w:r>
        <w:t xml:space="preserve">, </w:t>
      </w:r>
      <w:r w:rsidR="00DB2085">
        <w:t xml:space="preserve">podána žádost o grant IGA, rozpracování jednotlivé kroky, zapojení dalších odborníků (radiolog, neurochirurg, ortopéd), využití vyšetření – </w:t>
      </w:r>
      <w:proofErr w:type="spellStart"/>
      <w:r w:rsidR="00DB2085">
        <w:t>Tecnomatix</w:t>
      </w:r>
      <w:proofErr w:type="spellEnd"/>
      <w:r w:rsidR="00DB2085">
        <w:t xml:space="preserve"> Jack, vytvoření metodiky (pracovní expozice, klinické + neurologické + ortopedické </w:t>
      </w:r>
      <w:proofErr w:type="spellStart"/>
      <w:r w:rsidR="00DB2085">
        <w:t>vyšetení</w:t>
      </w:r>
      <w:proofErr w:type="spellEnd"/>
      <w:r w:rsidR="00DB2085">
        <w:t xml:space="preserve">, pracovně-hygienické šetření, přístrojové vyšetření, radiologické vyšetření), EMG vyšetření (+-), vyšetření souboru pracovníků s odpovídající pracovní zátěží, nakonec vypracování metodického pokynu. Plánována účast na Spinálním kongresu v Brně (listopad 2012) s prezentací našich plánů. </w:t>
      </w:r>
    </w:p>
    <w:p w:rsidR="00DB2085" w:rsidRDefault="00DB2085" w:rsidP="0052789A">
      <w:pPr>
        <w:pStyle w:val="Odstavecseseznamem"/>
        <w:numPr>
          <w:ilvl w:val="0"/>
          <w:numId w:val="1"/>
        </w:numPr>
      </w:pPr>
      <w:r>
        <w:t xml:space="preserve">Příští – </w:t>
      </w:r>
      <w:proofErr w:type="gramStart"/>
      <w:r>
        <w:t>36.  – Den</w:t>
      </w:r>
      <w:proofErr w:type="gramEnd"/>
      <w:r>
        <w:t xml:space="preserve"> pracovní neurologie bude součástí Českého a Slovenského neurologického kongresu, který se bude konat na konci listopadu 2013 v hotelu </w:t>
      </w:r>
      <w:proofErr w:type="spellStart"/>
      <w:r>
        <w:t>Clarion</w:t>
      </w:r>
      <w:proofErr w:type="spellEnd"/>
      <w:r>
        <w:t xml:space="preserve"> v Praze-Vysočanech. Pokusím se zajistit vstup na program sekce pro všechny zájemce (</w:t>
      </w:r>
      <w:proofErr w:type="spellStart"/>
      <w:r>
        <w:t>Ehler</w:t>
      </w:r>
      <w:proofErr w:type="spellEnd"/>
      <w:r>
        <w:t>)</w:t>
      </w:r>
    </w:p>
    <w:p w:rsidR="00DB2085" w:rsidRDefault="00DB2085" w:rsidP="0052789A">
      <w:pPr>
        <w:pStyle w:val="Odstavecseseznamem"/>
        <w:numPr>
          <w:ilvl w:val="0"/>
          <w:numId w:val="1"/>
        </w:numPr>
      </w:pPr>
      <w:r>
        <w:t xml:space="preserve">Výbor se rozhodl aktivně vyhledat neurology, kteří se věnují problematice průmyslové neurologie / </w:t>
      </w:r>
      <w:proofErr w:type="spellStart"/>
      <w:r>
        <w:t>neurolotoxikologie</w:t>
      </w:r>
      <w:proofErr w:type="spellEnd"/>
      <w:r w:rsidR="008607E9">
        <w:t xml:space="preserve">, v oblastech, které nemají zastoupení ve výboru sekce (Ostrava, Brno, Olomouc, Plzeň, a další). Těmto lékařům pak nabídnout účast ve výboru sekce a při souhlasu je pak do výboru kooptovat. Při vyhledávání těchto lékařů se obrátím dopisem na </w:t>
      </w:r>
      <w:proofErr w:type="gramStart"/>
      <w:r w:rsidR="008607E9">
        <w:t>Kliniky ( a Centra</w:t>
      </w:r>
      <w:proofErr w:type="gramEnd"/>
      <w:r w:rsidR="008607E9">
        <w:t>) pracovního lékařství v jednotlivých krajích.</w:t>
      </w:r>
    </w:p>
    <w:p w:rsidR="008607E9" w:rsidRDefault="008607E9" w:rsidP="008607E9">
      <w:pPr>
        <w:pStyle w:val="Odstavecseseznamem"/>
        <w:numPr>
          <w:ilvl w:val="0"/>
          <w:numId w:val="1"/>
        </w:numPr>
      </w:pPr>
      <w:r>
        <w:t>Příští schůze výboru bude v listopadu 2013 v rámci neurologického kongresu.</w:t>
      </w:r>
    </w:p>
    <w:p w:rsidR="008607E9" w:rsidRDefault="008607E9" w:rsidP="008607E9">
      <w:pPr>
        <w:ind w:left="360"/>
      </w:pPr>
    </w:p>
    <w:p w:rsidR="008607E9" w:rsidRDefault="008607E9" w:rsidP="008607E9">
      <w:pPr>
        <w:ind w:left="360"/>
      </w:pPr>
      <w:r>
        <w:t xml:space="preserve">Pardubice, </w:t>
      </w:r>
      <w:proofErr w:type="gramStart"/>
      <w:r>
        <w:t>10.10</w:t>
      </w:r>
      <w:proofErr w:type="gramEnd"/>
      <w:r>
        <w:t xml:space="preserve">. 2012                         doc. MUDr. Edvard </w:t>
      </w:r>
      <w:proofErr w:type="spellStart"/>
      <w:r>
        <w:t>Ehler</w:t>
      </w:r>
      <w:proofErr w:type="spellEnd"/>
      <w:r>
        <w:t>, CSc., předseda sekce</w:t>
      </w:r>
    </w:p>
    <w:p w:rsidR="008607E9" w:rsidRDefault="008607E9" w:rsidP="008607E9">
      <w:pPr>
        <w:ind w:left="360"/>
      </w:pPr>
      <w:r>
        <w:t xml:space="preserve">¨                                              </w:t>
      </w:r>
    </w:p>
    <w:p w:rsidR="008607E9" w:rsidRDefault="008607E9" w:rsidP="008607E9">
      <w:pPr>
        <w:ind w:left="360"/>
      </w:pPr>
    </w:p>
    <w:sectPr w:rsidR="0086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207BB"/>
    <w:multiLevelType w:val="hybridMultilevel"/>
    <w:tmpl w:val="72E40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9A"/>
    <w:rsid w:val="002B538D"/>
    <w:rsid w:val="0052789A"/>
    <w:rsid w:val="008607E9"/>
    <w:rsid w:val="00CB69A3"/>
    <w:rsid w:val="00CF024D"/>
    <w:rsid w:val="00DB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7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7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2012-10-10T17:47:00Z</dcterms:created>
  <dcterms:modified xsi:type="dcterms:W3CDTF">2012-10-10T18:13:00Z</dcterms:modified>
</cp:coreProperties>
</file>